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509A" w14:textId="77777777" w:rsidR="00990094" w:rsidRPr="00990094" w:rsidRDefault="00990094" w:rsidP="00990094">
      <w:pPr>
        <w:spacing w:after="320"/>
        <w:rPr>
          <w:rFonts w:ascii="Arial" w:eastAsiaTheme="minorHAnsi" w:hAnsi="Arial" w:cs="Arial"/>
          <w:b/>
          <w:bCs/>
          <w:sz w:val="32"/>
          <w:szCs w:val="32"/>
          <w:lang w:val="en-US" w:eastAsia="en-US"/>
        </w:rPr>
      </w:pPr>
      <w:r w:rsidRPr="00990094">
        <w:rPr>
          <w:rFonts w:ascii="Arial" w:eastAsiaTheme="minorHAnsi" w:hAnsi="Arial" w:cs="Arial"/>
          <w:b/>
          <w:bCs/>
          <w:sz w:val="32"/>
          <w:szCs w:val="32"/>
          <w:lang w:val="en-US" w:eastAsia="en-US"/>
        </w:rPr>
        <w:t>Controlling laboratory-generated turbulence: effects of jet driving algorithm on scale separation, homogeneity and isotropy</w:t>
      </w:r>
    </w:p>
    <w:p w14:paraId="66AA4F84" w14:textId="3FD8A608" w:rsidR="00DC5267" w:rsidRPr="00DC5267" w:rsidRDefault="00990094" w:rsidP="00DC5267">
      <w:pPr>
        <w:rPr>
          <w:rFonts w:ascii="Times New Roman" w:eastAsiaTheme="minorHAnsi" w:hAnsi="Times New Roman" w:cs="Times New Roman"/>
          <w:sz w:val="16"/>
          <w:szCs w:val="16"/>
          <w:lang w:val="en-CA" w:eastAsia="en-US"/>
        </w:rPr>
      </w:pPr>
      <w:r w:rsidRPr="00990094">
        <w:rPr>
          <w:rFonts w:ascii="Times New Roman" w:eastAsiaTheme="minorHAnsi" w:hAnsi="Times New Roman" w:cs="Times New Roman"/>
          <w:lang w:val="en-CA" w:eastAsia="en-US"/>
        </w:rPr>
        <w:t xml:space="preserve">Alfredo </w:t>
      </w:r>
      <w:proofErr w:type="spellStart"/>
      <w:r w:rsidRPr="00990094">
        <w:rPr>
          <w:rFonts w:ascii="Times New Roman" w:eastAsiaTheme="minorHAnsi" w:hAnsi="Times New Roman" w:cs="Times New Roman"/>
          <w:lang w:val="en-CA" w:eastAsia="en-US"/>
        </w:rPr>
        <w:t>Arevalo</w:t>
      </w:r>
      <w:proofErr w:type="spellEnd"/>
      <w:r w:rsidRPr="00990094">
        <w:rPr>
          <w:rFonts w:ascii="Times New Roman" w:eastAsiaTheme="minorHAnsi" w:hAnsi="Times New Roman" w:cs="Times New Roman"/>
          <w:lang w:val="en-CA" w:eastAsia="en-US"/>
        </w:rPr>
        <w:t xml:space="preserve">, Hussain </w:t>
      </w:r>
      <w:proofErr w:type="spellStart"/>
      <w:r w:rsidRPr="00990094">
        <w:rPr>
          <w:rFonts w:ascii="Times New Roman" w:eastAsiaTheme="minorHAnsi" w:hAnsi="Times New Roman" w:cs="Times New Roman"/>
          <w:lang w:val="en-CA" w:eastAsia="en-US"/>
        </w:rPr>
        <w:t>Alshammasi</w:t>
      </w:r>
      <w:proofErr w:type="spellEnd"/>
      <w:r w:rsidR="00635DEA">
        <w:rPr>
          <w:rFonts w:ascii="Times New Roman" w:eastAsiaTheme="minorHAnsi" w:hAnsi="Times New Roman" w:cs="Times New Roman"/>
          <w:lang w:val="en-CA" w:eastAsia="en-US"/>
        </w:rPr>
        <w:t xml:space="preserve"> </w:t>
      </w:r>
      <w:r w:rsidR="00635DEA">
        <w:rPr>
          <w:rFonts w:ascii="Times New Roman" w:eastAsiaTheme="minorHAnsi" w:hAnsi="Times New Roman" w:cs="Times New Roman"/>
          <w:lang w:eastAsia="en-US"/>
        </w:rPr>
        <w:t xml:space="preserve">&amp; </w:t>
      </w:r>
      <w:r w:rsidR="00882E01">
        <w:rPr>
          <w:rFonts w:ascii="Times New Roman" w:eastAsiaTheme="minorHAnsi" w:hAnsi="Times New Roman" w:cs="Times New Roman"/>
          <w:lang w:eastAsia="en-US"/>
        </w:rPr>
        <w:t>Margaret</w:t>
      </w:r>
      <w:r w:rsidR="00635DEA">
        <w:rPr>
          <w:rFonts w:ascii="Times New Roman" w:eastAsiaTheme="minorHAnsi" w:hAnsi="Times New Roman" w:cs="Times New Roman"/>
          <w:lang w:eastAsia="en-US"/>
        </w:rPr>
        <w:t xml:space="preserve"> Byron</w:t>
      </w:r>
      <w:r w:rsidRPr="00990094">
        <w:rPr>
          <w:rFonts w:ascii="Times New Roman" w:eastAsiaTheme="minorHAnsi" w:hAnsi="Times New Roman" w:cs="Times New Roman"/>
          <w:lang w:val="en-CA" w:eastAsia="en-US"/>
        </w:rPr>
        <w:br/>
      </w:r>
      <w:r w:rsidRPr="00990094">
        <w:rPr>
          <w:rFonts w:ascii="Times New Roman" w:eastAsiaTheme="minorHAnsi" w:hAnsi="Times New Roman" w:cs="Times New Roman"/>
          <w:sz w:val="18"/>
          <w:szCs w:val="18"/>
          <w:lang w:val="en-CA" w:eastAsia="en-US"/>
        </w:rPr>
        <w:t xml:space="preserve">Department of Mechanical Engineering, Penn State University, </w:t>
      </w:r>
      <w:r w:rsidR="00EE44D8">
        <w:rPr>
          <w:rFonts w:ascii="Times New Roman" w:eastAsiaTheme="minorHAnsi" w:hAnsi="Times New Roman" w:cs="Times New Roman"/>
          <w:sz w:val="18"/>
          <w:szCs w:val="18"/>
          <w:lang w:val="en-CA" w:eastAsia="en-US"/>
        </w:rPr>
        <w:t>University Park</w:t>
      </w:r>
      <w:r w:rsidRPr="00990094">
        <w:rPr>
          <w:rFonts w:ascii="Times New Roman" w:eastAsiaTheme="minorHAnsi" w:hAnsi="Times New Roman" w:cs="Times New Roman"/>
          <w:sz w:val="18"/>
          <w:szCs w:val="18"/>
          <w:lang w:val="en-CA" w:eastAsia="en-US"/>
        </w:rPr>
        <w:t>, Pennsylvania, UNITED STATES</w:t>
      </w:r>
    </w:p>
    <w:p w14:paraId="535D81C2" w14:textId="2D4F6FBE" w:rsidR="00990094" w:rsidRPr="0050600E" w:rsidRDefault="00AD5640" w:rsidP="0050600E">
      <w:pPr>
        <w:jc w:val="both"/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Turbulent flows are commonly found in </w:t>
      </w:r>
      <w:r w:rsidR="00AF234A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environmental</w:t>
      </w:r>
      <w:r w:rsidR="00D94179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settings </w:t>
      </w:r>
      <w:r w:rsidR="00AF234A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and industrial </w:t>
      </w:r>
      <w:r w:rsidR="004A147C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processes</w:t>
      </w:r>
      <w:r w:rsidR="00D94179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.</w:t>
      </w:r>
      <w:r w:rsidR="002D2D6F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C369DF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It is therefore of great interest to generate </w:t>
      </w:r>
      <w:r w:rsidR="001F0E1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turbulence</w:t>
      </w:r>
      <w:r w:rsidR="00C369DF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in </w:t>
      </w:r>
      <w:r w:rsidR="00E7629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the</w:t>
      </w:r>
      <w:r w:rsidR="0053341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1F0E1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laboratory to study </w:t>
      </w:r>
      <w:r w:rsidR="00123B6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its fundamental physics</w:t>
      </w:r>
      <w:r w:rsidR="0082325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in a controlled way</w:t>
      </w:r>
      <w:r w:rsidR="00123B6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. </w:t>
      </w:r>
      <w:r w:rsidR="00C8403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Environmental turbulence</w:t>
      </w:r>
      <w:r w:rsidR="00E7629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C8403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is </w:t>
      </w:r>
      <w:r w:rsidR="00214D0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general</w:t>
      </w:r>
      <w:r w:rsidR="005A0A8A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ly </w:t>
      </w:r>
      <w:r w:rsidR="003D3F23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anisotropic</w:t>
      </w:r>
      <w:r w:rsidR="00E4404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and non-homogeneous</w:t>
      </w:r>
      <w:r w:rsidR="004542F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3D3F23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(</w:t>
      </w:r>
      <w:r w:rsidR="00E7629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that is, </w:t>
      </w:r>
      <w:r w:rsidR="00526FE7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statistical </w:t>
      </w:r>
      <w:r w:rsidR="003D3F23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properties depend on </w:t>
      </w:r>
      <w:r w:rsidR="006400D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direction </w:t>
      </w:r>
      <w:r w:rsidR="0068116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and position </w:t>
      </w:r>
      <w:r w:rsidR="006400D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when measured)</w:t>
      </w:r>
      <w:r w:rsidR="00C8403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, with a nontrivial mean flow underlying turbulent fluctuations</w:t>
      </w:r>
      <w:r w:rsidR="000E271A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. </w:t>
      </w:r>
      <w:r w:rsidR="00C8403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However, laboratory turbulence</w:t>
      </w:r>
      <w:r w:rsidR="001D5D8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facili</w:t>
      </w:r>
      <w:r w:rsidR="001A13E5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ties</w:t>
      </w:r>
      <w:r w:rsidR="001D5D8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C8403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are often designed to </w:t>
      </w:r>
      <w:r w:rsidR="001D5D8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generate</w:t>
      </w:r>
      <w:r w:rsidR="001A13E5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1D5D8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homogeneous and isotropic </w:t>
      </w:r>
      <w:r w:rsidR="00BC2C0A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turbulence </w:t>
      </w:r>
      <w:r w:rsidR="00C93B8A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with zero mean flow,</w:t>
      </w:r>
      <w:r w:rsidR="001A13E5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allowing </w:t>
      </w:r>
      <w:r w:rsidR="00AB50D5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for a broader generalization of results</w:t>
      </w:r>
      <w:r w:rsidR="00ED5B29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.</w:t>
      </w:r>
      <w:r w:rsidR="002E4A5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79167A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Recently developed </w:t>
      </w:r>
      <w:r w:rsidR="003A0F37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fa</w:t>
      </w:r>
      <w:r w:rsidR="00F66417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cilities have </w:t>
      </w:r>
      <w:r w:rsidR="0079167A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relied</w:t>
      </w:r>
      <w:r w:rsidR="00524036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on synthetic jet</w:t>
      </w:r>
      <w:r w:rsidR="009A5CB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s</w:t>
      </w:r>
      <w:r w:rsidR="0079167A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(</w:t>
      </w:r>
      <w:r w:rsidR="00854D8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i.e., jets which provide</w:t>
      </w:r>
      <w:r w:rsidR="00F04FA8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momentum injection</w:t>
      </w:r>
      <w:r w:rsidR="00986B39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without adding </w:t>
      </w:r>
      <w:r w:rsidR="00854D8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net </w:t>
      </w:r>
      <w:r w:rsidR="00986B39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mass to the system</w:t>
      </w:r>
      <w:r w:rsidR="00854D8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), </w:t>
      </w:r>
      <w:r w:rsidR="00450EC3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using multiple designs</w:t>
      </w:r>
      <w:r w:rsidR="008203E6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and jet-driving algorithms</w:t>
      </w:r>
      <w:r w:rsidR="004A08D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to achieve </w:t>
      </w:r>
      <w:r w:rsidR="00E30EB9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isotropy and homogeneity </w:t>
      </w:r>
      <w:r w:rsidR="00854D8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while minimizing </w:t>
      </w:r>
      <w:r w:rsidR="00E30EB9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secondary-scale circulations</w:t>
      </w:r>
      <w:r w:rsidR="00BC3B9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inside closed volumes</w:t>
      </w:r>
      <w:r w:rsidR="00E30EB9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. </w:t>
      </w:r>
      <w:r w:rsidR="006B02D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It </w:t>
      </w:r>
      <w:r w:rsidR="00854D8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is</w:t>
      </w:r>
      <w:r w:rsidR="006B02D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clear that </w:t>
      </w:r>
      <w:r w:rsidR="00854D8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the method and spatiotemporal arrangement of </w:t>
      </w:r>
      <w:r w:rsidR="00B6375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energy injection</w:t>
      </w:r>
      <w:r w:rsidR="001726A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854D8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strongly affects the resulting </w:t>
      </w:r>
      <w:r w:rsidR="001726A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flow properties, but </w:t>
      </w:r>
      <w:r w:rsidR="005247C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these </w:t>
      </w:r>
      <w:r w:rsidR="001726A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effects have not</w:t>
      </w:r>
      <w:r w:rsidR="004B34FF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yet</w:t>
      </w:r>
      <w:r w:rsidR="001726AD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b</w:t>
      </w:r>
      <w:r w:rsidR="00897CB3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een </w:t>
      </w:r>
      <w:r w:rsidR="005247C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systematically </w:t>
      </w:r>
      <w:r w:rsidR="00FF5EF6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quantified</w:t>
      </w:r>
      <w:r w:rsidR="00BE062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, especially at different timescales.</w:t>
      </w:r>
      <w:r w:rsidR="004B34FF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We </w:t>
      </w:r>
      <w:r w:rsidR="00C36C5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investigate the effect</w:t>
      </w:r>
      <w:r w:rsidR="00310B0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s</w:t>
      </w:r>
      <w:r w:rsidR="00C36C5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of </w:t>
      </w:r>
      <w:r w:rsidR="00756D47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energy injection timescale </w:t>
      </w:r>
      <w:r w:rsidR="005247C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on </w:t>
      </w:r>
      <w:r w:rsidR="00491067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homogeneous and isotropic </w:t>
      </w:r>
      <w:r w:rsidR="00B115D9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turbulence properties, </w:t>
      </w:r>
      <w:r w:rsidR="006A370C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varying the</w:t>
      </w:r>
      <w:r w:rsidR="005247C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source fraction</w:t>
      </w:r>
      <w:r w:rsidR="006A370C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5247C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(</w:t>
      </w:r>
      <w:r w:rsidR="00204CB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number of jets firing at a given time</w:t>
      </w:r>
      <w:r w:rsidR="005247C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)</w:t>
      </w:r>
      <w:r w:rsidR="00204CB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and </w:t>
      </w:r>
      <w:r w:rsidR="001E5058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the jet power </w:t>
      </w:r>
      <w:r w:rsidR="005247C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(</w:t>
      </w:r>
      <w:r w:rsidR="001E5058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using pulse width modulation</w:t>
      </w:r>
      <w:r w:rsidR="005247C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)</w:t>
      </w:r>
      <w:r w:rsidR="001E5058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C17143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inside a closed tank </w:t>
      </w:r>
      <w:r w:rsidR="00FF306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with the objective of </w:t>
      </w:r>
      <w:r w:rsidR="00CE3543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maximizing </w:t>
      </w:r>
      <w:r w:rsidR="00EF6A1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fluctuating velocities and minimizing </w:t>
      </w:r>
      <w:r w:rsidR="005247C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large-scale </w:t>
      </w:r>
      <w:r w:rsidR="00EF6A1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mean f</w:t>
      </w:r>
      <w:r w:rsidR="00491067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lows. </w:t>
      </w:r>
      <w:r w:rsidR="005247C2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Our goal is to develop generalizable </w:t>
      </w:r>
      <w:r w:rsidR="00A87264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relations </w:t>
      </w:r>
      <w:r w:rsidR="00AA448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that </w:t>
      </w:r>
      <w:r w:rsidR="00A87264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will </w:t>
      </w:r>
      <w:r w:rsidR="0057153A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provide insight into </w:t>
      </w:r>
      <w:r w:rsidR="000E43F9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the role of forcing timescales </w:t>
      </w:r>
      <w:r w:rsidR="003968C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in turbulence production, al</w:t>
      </w:r>
      <w:r w:rsidR="00E91F75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lowing </w:t>
      </w:r>
      <w:r w:rsidR="00AA448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experimentalists </w:t>
      </w:r>
      <w:r w:rsidR="00E91F75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to optimize </w:t>
      </w:r>
      <w:r w:rsidR="00AA448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the design </w:t>
      </w:r>
      <w:r w:rsidR="00E91F75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laboratory-generated turbulence facilities.</w:t>
      </w:r>
    </w:p>
    <w:sectPr w:rsidR="00990094" w:rsidRPr="0050600E" w:rsidSect="00990094">
      <w:headerReference w:type="default" r:id="rId6"/>
      <w:footerReference w:type="default" r:id="rId7"/>
      <w:pgSz w:w="12240" w:h="15840"/>
      <w:pgMar w:top="1800" w:right="1800" w:bottom="180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8AF0" w14:textId="77777777" w:rsidR="008B15FC" w:rsidRDefault="008B15FC" w:rsidP="00394F72">
      <w:pPr>
        <w:spacing w:after="0" w:line="240" w:lineRule="auto"/>
      </w:pPr>
      <w:r>
        <w:separator/>
      </w:r>
    </w:p>
  </w:endnote>
  <w:endnote w:type="continuationSeparator" w:id="0">
    <w:p w14:paraId="0B793BEC" w14:textId="77777777" w:rsidR="008B15FC" w:rsidRDefault="008B15FC" w:rsidP="0039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8C2D" w14:textId="53D76852" w:rsidR="00990094" w:rsidRPr="009E6125" w:rsidRDefault="00990094">
    <w:pPr>
      <w:pStyle w:val="Piedepgina"/>
      <w:rPr>
        <w:rFonts w:ascii="Times New Roman" w:hAnsi="Times New Roman" w:cs="Times New Roman"/>
        <w:sz w:val="20"/>
        <w:szCs w:val="20"/>
        <w:lang w:val="en-GB"/>
      </w:rPr>
    </w:pPr>
    <w:r w:rsidRPr="009E6125">
      <w:rPr>
        <w:rFonts w:ascii="Times New Roman" w:hAnsi="Times New Roman" w:cs="Times New Roman"/>
        <w:sz w:val="20"/>
        <w:szCs w:val="20"/>
        <w:lang w:val="en-GB"/>
      </w:rPr>
      <w:t xml:space="preserve">Email address for correspondence: </w:t>
    </w:r>
    <w:r w:rsidRPr="009E6125">
      <w:rPr>
        <w:rFonts w:ascii="Times New Roman" w:hAnsi="Times New Roman" w:cs="Times New Roman"/>
        <w:i/>
        <w:iCs/>
        <w:sz w:val="20"/>
        <w:szCs w:val="20"/>
        <w:lang w:val="en-GB"/>
      </w:rPr>
      <w:t>a</w:t>
    </w:r>
    <w:r w:rsidR="00394F72">
      <w:rPr>
        <w:rFonts w:ascii="Times New Roman" w:hAnsi="Times New Roman" w:cs="Times New Roman"/>
        <w:i/>
        <w:iCs/>
        <w:sz w:val="20"/>
        <w:szCs w:val="20"/>
        <w:lang w:val="en-GB"/>
      </w:rPr>
      <w:t>fa6755</w:t>
    </w:r>
    <w:r w:rsidRPr="009E6125">
      <w:rPr>
        <w:rFonts w:ascii="Times New Roman" w:hAnsi="Times New Roman" w:cs="Times New Roman"/>
        <w:i/>
        <w:iCs/>
        <w:sz w:val="20"/>
        <w:szCs w:val="20"/>
        <w:lang w:val="en-GB"/>
      </w:rPr>
      <w:t>@</w:t>
    </w:r>
    <w:r w:rsidR="00394F72">
      <w:rPr>
        <w:rFonts w:ascii="Times New Roman" w:hAnsi="Times New Roman" w:cs="Times New Roman"/>
        <w:i/>
        <w:iCs/>
        <w:sz w:val="20"/>
        <w:szCs w:val="20"/>
        <w:lang w:val="en-GB"/>
      </w:rPr>
      <w:t>psu</w:t>
    </w:r>
    <w:r w:rsidRPr="009E6125">
      <w:rPr>
        <w:rFonts w:ascii="Times New Roman" w:hAnsi="Times New Roman" w:cs="Times New Roman"/>
        <w:i/>
        <w:iCs/>
        <w:sz w:val="20"/>
        <w:szCs w:val="20"/>
        <w:lang w:val="en-GB"/>
      </w:rPr>
      <w:t>.</w:t>
    </w:r>
    <w:r w:rsidR="00394F72">
      <w:rPr>
        <w:rFonts w:ascii="Times New Roman" w:hAnsi="Times New Roman" w:cs="Times New Roman"/>
        <w:i/>
        <w:iCs/>
        <w:sz w:val="20"/>
        <w:szCs w:val="20"/>
        <w:lang w:val="en-GB"/>
      </w:rPr>
      <w:t>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49F0" w14:textId="77777777" w:rsidR="008B15FC" w:rsidRDefault="008B15FC" w:rsidP="00394F72">
      <w:pPr>
        <w:spacing w:after="0" w:line="240" w:lineRule="auto"/>
      </w:pPr>
      <w:r>
        <w:separator/>
      </w:r>
    </w:p>
  </w:footnote>
  <w:footnote w:type="continuationSeparator" w:id="0">
    <w:p w14:paraId="6B94BDC8" w14:textId="77777777" w:rsidR="008B15FC" w:rsidRDefault="008B15FC" w:rsidP="0039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A35A" w14:textId="77777777" w:rsidR="00990094" w:rsidRPr="009E6125" w:rsidRDefault="00990094" w:rsidP="00541412">
    <w:pPr>
      <w:pStyle w:val="Encabezado"/>
      <w:jc w:val="right"/>
      <w:rPr>
        <w:rFonts w:ascii="Times New Roman" w:hAnsi="Times New Roman" w:cs="Times New Roman"/>
        <w:sz w:val="20"/>
        <w:szCs w:val="20"/>
        <w:lang w:val="en-GB"/>
      </w:rPr>
    </w:pPr>
    <w:r w:rsidRPr="009E6125">
      <w:rPr>
        <w:rFonts w:ascii="Times New Roman" w:hAnsi="Times New Roman" w:cs="Times New Roman"/>
        <w:sz w:val="20"/>
        <w:szCs w:val="20"/>
        <w:lang w:val="en-GB"/>
      </w:rPr>
      <w:t>1000 Island Fluid Mechanics Meeting, 202</w:t>
    </w:r>
    <w:r>
      <w:rPr>
        <w:rFonts w:ascii="Times New Roman" w:hAnsi="Times New Roman" w:cs="Times New Roman"/>
        <w:sz w:val="20"/>
        <w:szCs w:val="20"/>
        <w:lang w:val="en-GB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94"/>
    <w:rsid w:val="000401D4"/>
    <w:rsid w:val="000661CF"/>
    <w:rsid w:val="00093900"/>
    <w:rsid w:val="000A12DC"/>
    <w:rsid w:val="000C6FC4"/>
    <w:rsid w:val="000E271A"/>
    <w:rsid w:val="000E43F9"/>
    <w:rsid w:val="001039D4"/>
    <w:rsid w:val="0012011B"/>
    <w:rsid w:val="00123B6D"/>
    <w:rsid w:val="0012440E"/>
    <w:rsid w:val="00133155"/>
    <w:rsid w:val="0013747B"/>
    <w:rsid w:val="001726AD"/>
    <w:rsid w:val="0017322F"/>
    <w:rsid w:val="00197009"/>
    <w:rsid w:val="001A13E5"/>
    <w:rsid w:val="001D5D8E"/>
    <w:rsid w:val="001E5058"/>
    <w:rsid w:val="001F0E1D"/>
    <w:rsid w:val="001F6179"/>
    <w:rsid w:val="00204CB0"/>
    <w:rsid w:val="00214D0D"/>
    <w:rsid w:val="00220F03"/>
    <w:rsid w:val="00250209"/>
    <w:rsid w:val="00250C5D"/>
    <w:rsid w:val="00256642"/>
    <w:rsid w:val="00260B87"/>
    <w:rsid w:val="002D2D6F"/>
    <w:rsid w:val="002E4A50"/>
    <w:rsid w:val="00310B02"/>
    <w:rsid w:val="00313FAB"/>
    <w:rsid w:val="00345FAF"/>
    <w:rsid w:val="00351144"/>
    <w:rsid w:val="00352A73"/>
    <w:rsid w:val="00355F24"/>
    <w:rsid w:val="00356206"/>
    <w:rsid w:val="003742C7"/>
    <w:rsid w:val="00394F72"/>
    <w:rsid w:val="003968C1"/>
    <w:rsid w:val="003A0F37"/>
    <w:rsid w:val="003D3F23"/>
    <w:rsid w:val="003D7989"/>
    <w:rsid w:val="00450EC3"/>
    <w:rsid w:val="004542F1"/>
    <w:rsid w:val="004566C5"/>
    <w:rsid w:val="00490204"/>
    <w:rsid w:val="00491067"/>
    <w:rsid w:val="004927E1"/>
    <w:rsid w:val="004A08DD"/>
    <w:rsid w:val="004A147C"/>
    <w:rsid w:val="004B34FF"/>
    <w:rsid w:val="004B7784"/>
    <w:rsid w:val="004F25B6"/>
    <w:rsid w:val="0050600E"/>
    <w:rsid w:val="00506993"/>
    <w:rsid w:val="00513D42"/>
    <w:rsid w:val="00523784"/>
    <w:rsid w:val="00524036"/>
    <w:rsid w:val="005247C2"/>
    <w:rsid w:val="00526FE7"/>
    <w:rsid w:val="0053341B"/>
    <w:rsid w:val="00540C3D"/>
    <w:rsid w:val="00541412"/>
    <w:rsid w:val="0057153A"/>
    <w:rsid w:val="0058403E"/>
    <w:rsid w:val="005A0A8A"/>
    <w:rsid w:val="005F002F"/>
    <w:rsid w:val="006148F7"/>
    <w:rsid w:val="00632F92"/>
    <w:rsid w:val="00635DEA"/>
    <w:rsid w:val="006400DD"/>
    <w:rsid w:val="006800DE"/>
    <w:rsid w:val="00681160"/>
    <w:rsid w:val="00683318"/>
    <w:rsid w:val="006967D6"/>
    <w:rsid w:val="006A1441"/>
    <w:rsid w:val="006A2138"/>
    <w:rsid w:val="006A370C"/>
    <w:rsid w:val="006B02DD"/>
    <w:rsid w:val="007077A3"/>
    <w:rsid w:val="00756D47"/>
    <w:rsid w:val="00790352"/>
    <w:rsid w:val="0079167A"/>
    <w:rsid w:val="007A7939"/>
    <w:rsid w:val="007B00D7"/>
    <w:rsid w:val="00806A12"/>
    <w:rsid w:val="00816639"/>
    <w:rsid w:val="008203E6"/>
    <w:rsid w:val="00822EC4"/>
    <w:rsid w:val="0082325E"/>
    <w:rsid w:val="00854D8B"/>
    <w:rsid w:val="00855278"/>
    <w:rsid w:val="008759CC"/>
    <w:rsid w:val="00882E01"/>
    <w:rsid w:val="00897CB3"/>
    <w:rsid w:val="008B15B5"/>
    <w:rsid w:val="008B15FC"/>
    <w:rsid w:val="00914AE3"/>
    <w:rsid w:val="00917AA1"/>
    <w:rsid w:val="00954A02"/>
    <w:rsid w:val="009737DD"/>
    <w:rsid w:val="00976DD8"/>
    <w:rsid w:val="00986B39"/>
    <w:rsid w:val="00990094"/>
    <w:rsid w:val="00992BFC"/>
    <w:rsid w:val="009A5CB0"/>
    <w:rsid w:val="009D6CB6"/>
    <w:rsid w:val="00A15F89"/>
    <w:rsid w:val="00A17D7C"/>
    <w:rsid w:val="00A55B5F"/>
    <w:rsid w:val="00A720A8"/>
    <w:rsid w:val="00A75DB3"/>
    <w:rsid w:val="00A87264"/>
    <w:rsid w:val="00AA448B"/>
    <w:rsid w:val="00AB50D5"/>
    <w:rsid w:val="00AD5640"/>
    <w:rsid w:val="00AD71F0"/>
    <w:rsid w:val="00AE5FAA"/>
    <w:rsid w:val="00AF11A0"/>
    <w:rsid w:val="00AF13E0"/>
    <w:rsid w:val="00AF234A"/>
    <w:rsid w:val="00B115D9"/>
    <w:rsid w:val="00B35BE9"/>
    <w:rsid w:val="00B4456F"/>
    <w:rsid w:val="00B5650D"/>
    <w:rsid w:val="00B60D79"/>
    <w:rsid w:val="00B6375E"/>
    <w:rsid w:val="00B709FD"/>
    <w:rsid w:val="00BA4206"/>
    <w:rsid w:val="00BB095C"/>
    <w:rsid w:val="00BB71E3"/>
    <w:rsid w:val="00BC2C0A"/>
    <w:rsid w:val="00BC3B9B"/>
    <w:rsid w:val="00BE062B"/>
    <w:rsid w:val="00BE3529"/>
    <w:rsid w:val="00C10D2B"/>
    <w:rsid w:val="00C14A45"/>
    <w:rsid w:val="00C17143"/>
    <w:rsid w:val="00C369DF"/>
    <w:rsid w:val="00C36C5E"/>
    <w:rsid w:val="00C3726B"/>
    <w:rsid w:val="00C566B4"/>
    <w:rsid w:val="00C84030"/>
    <w:rsid w:val="00C93B8A"/>
    <w:rsid w:val="00C97948"/>
    <w:rsid w:val="00CE3543"/>
    <w:rsid w:val="00CE686E"/>
    <w:rsid w:val="00CF6402"/>
    <w:rsid w:val="00D01FED"/>
    <w:rsid w:val="00D10485"/>
    <w:rsid w:val="00D523E9"/>
    <w:rsid w:val="00D94179"/>
    <w:rsid w:val="00DB24DD"/>
    <w:rsid w:val="00DC0914"/>
    <w:rsid w:val="00DC5267"/>
    <w:rsid w:val="00DD2927"/>
    <w:rsid w:val="00DF54C4"/>
    <w:rsid w:val="00E30EB9"/>
    <w:rsid w:val="00E31AAC"/>
    <w:rsid w:val="00E44041"/>
    <w:rsid w:val="00E53679"/>
    <w:rsid w:val="00E56596"/>
    <w:rsid w:val="00E76291"/>
    <w:rsid w:val="00E762DE"/>
    <w:rsid w:val="00E91F75"/>
    <w:rsid w:val="00EB531A"/>
    <w:rsid w:val="00ED5B29"/>
    <w:rsid w:val="00EE44D8"/>
    <w:rsid w:val="00EF6A1E"/>
    <w:rsid w:val="00F000AD"/>
    <w:rsid w:val="00F04FA8"/>
    <w:rsid w:val="00F235B8"/>
    <w:rsid w:val="00F65F0C"/>
    <w:rsid w:val="00F66417"/>
    <w:rsid w:val="00FB2D97"/>
    <w:rsid w:val="00FD382B"/>
    <w:rsid w:val="00FF306E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F1578"/>
  <w15:chartTrackingRefBased/>
  <w15:docId w15:val="{24685323-3FC8-48DC-8822-4C2671B0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0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0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0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0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0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0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0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0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0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0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0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00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00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00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00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00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00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0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0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00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00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00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0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00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00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009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90094"/>
    <w:rPr>
      <w:rFonts w:eastAsiaTheme="minorHAnsi"/>
      <w:lang w:val="en-CA" w:eastAsia="en-US"/>
    </w:rPr>
  </w:style>
  <w:style w:type="paragraph" w:styleId="Piedepgina">
    <w:name w:val="footer"/>
    <w:basedOn w:val="Normal"/>
    <w:link w:val="PiedepginaCar"/>
    <w:uiPriority w:val="99"/>
    <w:unhideWhenUsed/>
    <w:rsid w:val="0099009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0094"/>
    <w:rPr>
      <w:rFonts w:eastAsiaTheme="minorHAnsi"/>
      <w:lang w:val="en-CA" w:eastAsia="en-US"/>
    </w:rPr>
  </w:style>
  <w:style w:type="paragraph" w:styleId="Revisin">
    <w:name w:val="Revision"/>
    <w:hidden/>
    <w:uiPriority w:val="99"/>
    <w:semiHidden/>
    <w:rsid w:val="00E76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Arevalo Ramirez, Alfredo</dc:creator>
  <cp:keywords/>
  <dc:description/>
  <cp:lastModifiedBy>Arevalo Ramirez, Alfredo</cp:lastModifiedBy>
  <cp:revision>5</cp:revision>
  <dcterms:created xsi:type="dcterms:W3CDTF">2026-04-03T17:20:00Z</dcterms:created>
  <dcterms:modified xsi:type="dcterms:W3CDTF">2026-04-03T17:22:00Z</dcterms:modified>
</cp:coreProperties>
</file>